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183AD" w14:textId="5B4A8B93" w:rsidR="003E3DE0" w:rsidRPr="00B156A7" w:rsidRDefault="00BF3BEB" w:rsidP="003E3DE0">
      <w:pPr>
        <w:pStyle w:val="BasicParagraph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BAŞLIK</w:t>
      </w:r>
    </w:p>
    <w:p w14:paraId="3A294387" w14:textId="77777777" w:rsidR="003E3DE0" w:rsidRPr="000409A1" w:rsidRDefault="003E3DE0" w:rsidP="00B156A7">
      <w:pPr>
        <w:pStyle w:val="BasicParagraph"/>
        <w:rPr>
          <w:rFonts w:ascii="Times New Roman" w:hAnsi="Times New Roman" w:cs="Times New Roman"/>
          <w:lang w:val="en-US"/>
        </w:rPr>
      </w:pPr>
    </w:p>
    <w:p w14:paraId="1F0A858E" w14:textId="77777777" w:rsidR="00B30238" w:rsidRPr="00B156A7" w:rsidRDefault="00B30238" w:rsidP="003E3DE0">
      <w:pPr>
        <w:pStyle w:val="BasicParagraph"/>
        <w:tabs>
          <w:tab w:val="left" w:pos="283"/>
          <w:tab w:val="left" w:pos="567"/>
          <w:tab w:val="left" w:pos="850"/>
        </w:tabs>
        <w:suppressAutoHyphens/>
        <w:ind w:left="283" w:hanging="283"/>
        <w:jc w:val="center"/>
        <w:rPr>
          <w:rFonts w:ascii="Times New Roman" w:hAnsi="Times New Roman" w:cs="Times New Roman"/>
          <w:lang w:val="de-DE"/>
        </w:rPr>
      </w:pPr>
    </w:p>
    <w:p w14:paraId="6410A5F6" w14:textId="77777777" w:rsidR="00B30238" w:rsidRPr="00B156A7" w:rsidRDefault="00B30238" w:rsidP="003E3DE0">
      <w:pPr>
        <w:pStyle w:val="BasicParagraph"/>
        <w:tabs>
          <w:tab w:val="left" w:pos="283"/>
          <w:tab w:val="left" w:pos="567"/>
          <w:tab w:val="left" w:pos="850"/>
        </w:tabs>
        <w:suppressAutoHyphens/>
        <w:ind w:left="283" w:hanging="283"/>
        <w:jc w:val="center"/>
        <w:rPr>
          <w:rFonts w:ascii="Times New Roman" w:hAnsi="Times New Roman" w:cs="Times New Roman"/>
          <w:lang w:val="de-DE"/>
        </w:rPr>
      </w:pPr>
    </w:p>
    <w:p w14:paraId="54393F07" w14:textId="77777777" w:rsidR="00B30238" w:rsidRPr="00B156A7" w:rsidRDefault="00B30238" w:rsidP="003E3DE0">
      <w:pPr>
        <w:pStyle w:val="BasicParagraph"/>
        <w:tabs>
          <w:tab w:val="left" w:pos="283"/>
          <w:tab w:val="left" w:pos="567"/>
          <w:tab w:val="left" w:pos="850"/>
        </w:tabs>
        <w:suppressAutoHyphens/>
        <w:ind w:left="283" w:hanging="283"/>
        <w:jc w:val="center"/>
        <w:rPr>
          <w:rFonts w:ascii="Times New Roman" w:hAnsi="Times New Roman" w:cs="Times New Roman"/>
          <w:lang w:val="de-DE"/>
        </w:rPr>
      </w:pPr>
    </w:p>
    <w:p w14:paraId="17FC45DF" w14:textId="6819506E" w:rsidR="00B30238" w:rsidRPr="00B156A7" w:rsidRDefault="00BF3BEB" w:rsidP="00B30238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de-DE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lang w:val="de-DE"/>
        </w:rPr>
        <w:t>Özet</w:t>
      </w:r>
      <w:proofErr w:type="spellEnd"/>
    </w:p>
    <w:p w14:paraId="4411425F" w14:textId="77777777" w:rsidR="00B30238" w:rsidRPr="00B156A7" w:rsidRDefault="00B30238" w:rsidP="00B30238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 New Roman" w:hAnsi="Times New Roman" w:cs="Times New Roman"/>
          <w:color w:val="000000"/>
          <w:lang w:val="de-DE"/>
        </w:rPr>
      </w:pPr>
    </w:p>
    <w:p w14:paraId="60C9D4A1" w14:textId="09BDC78D" w:rsidR="006F18B6" w:rsidRPr="00B156A7" w:rsidRDefault="00B30238" w:rsidP="00B30238">
      <w:pPr>
        <w:pStyle w:val="BasicParagraph"/>
        <w:tabs>
          <w:tab w:val="left" w:pos="283"/>
          <w:tab w:val="left" w:pos="567"/>
          <w:tab w:val="left" w:pos="850"/>
        </w:tabs>
        <w:suppressAutoHyphens/>
        <w:jc w:val="both"/>
        <w:rPr>
          <w:rFonts w:ascii="Times New Roman" w:hAnsi="Times New Roman" w:cs="Times New Roman"/>
          <w:lang w:val="en-US"/>
        </w:rPr>
      </w:pPr>
      <w:proofErr w:type="spellStart"/>
      <w:r w:rsidRPr="00B156A7">
        <w:rPr>
          <w:rFonts w:ascii="Times New Roman" w:hAnsi="Times New Roman" w:cs="Times New Roman"/>
          <w:lang w:val="de-DE"/>
        </w:rPr>
        <w:t>Miligna</w:t>
      </w:r>
      <w:proofErr w:type="spellEnd"/>
      <w:r w:rsidRPr="00B156A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B156A7">
        <w:rPr>
          <w:rFonts w:ascii="Times New Roman" w:hAnsi="Times New Roman" w:cs="Times New Roman"/>
          <w:lang w:val="de-DE"/>
        </w:rPr>
        <w:t>tatur</w:t>
      </w:r>
      <w:proofErr w:type="spellEnd"/>
      <w:r w:rsidRPr="00B156A7">
        <w:rPr>
          <w:rFonts w:ascii="Times New Roman" w:hAnsi="Times New Roman" w:cs="Times New Roman"/>
          <w:lang w:val="de-DE"/>
        </w:rPr>
        <w:t xml:space="preserve">? Met quas </w:t>
      </w:r>
      <w:proofErr w:type="spellStart"/>
      <w:r w:rsidRPr="00B156A7">
        <w:rPr>
          <w:rFonts w:ascii="Times New Roman" w:hAnsi="Times New Roman" w:cs="Times New Roman"/>
          <w:lang w:val="de-DE"/>
        </w:rPr>
        <w:t>doluptassin</w:t>
      </w:r>
      <w:proofErr w:type="spellEnd"/>
      <w:r w:rsidRPr="00B156A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B156A7">
        <w:rPr>
          <w:rFonts w:ascii="Times New Roman" w:hAnsi="Times New Roman" w:cs="Times New Roman"/>
          <w:lang w:val="de-DE"/>
        </w:rPr>
        <w:t>re</w:t>
      </w:r>
      <w:proofErr w:type="spellEnd"/>
      <w:r w:rsidRPr="00B156A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B156A7">
        <w:rPr>
          <w:rFonts w:ascii="Times New Roman" w:hAnsi="Times New Roman" w:cs="Times New Roman"/>
          <w:lang w:val="de-DE"/>
        </w:rPr>
        <w:t>eatur</w:t>
      </w:r>
      <w:proofErr w:type="spellEnd"/>
      <w:r w:rsidRPr="00B156A7">
        <w:rPr>
          <w:rFonts w:ascii="Times New Roman" w:hAnsi="Times New Roman" w:cs="Times New Roman"/>
          <w:lang w:val="de-DE"/>
        </w:rPr>
        <w:t xml:space="preserve"> min </w:t>
      </w:r>
      <w:proofErr w:type="spellStart"/>
      <w:r w:rsidRPr="00B156A7">
        <w:rPr>
          <w:rFonts w:ascii="Times New Roman" w:hAnsi="Times New Roman" w:cs="Times New Roman"/>
          <w:lang w:val="de-DE"/>
        </w:rPr>
        <w:t>reptas</w:t>
      </w:r>
      <w:proofErr w:type="spellEnd"/>
      <w:r w:rsidRPr="00B156A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B156A7">
        <w:rPr>
          <w:rFonts w:ascii="Times New Roman" w:hAnsi="Times New Roman" w:cs="Times New Roman"/>
          <w:lang w:val="de-DE"/>
        </w:rPr>
        <w:t>enti</w:t>
      </w:r>
      <w:proofErr w:type="spellEnd"/>
      <w:r w:rsidRPr="00B156A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B156A7">
        <w:rPr>
          <w:rFonts w:ascii="Times New Roman" w:hAnsi="Times New Roman" w:cs="Times New Roman"/>
          <w:lang w:val="de-DE"/>
        </w:rPr>
        <w:t>occum</w:t>
      </w:r>
      <w:proofErr w:type="spellEnd"/>
      <w:r w:rsidRPr="00B156A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B156A7">
        <w:rPr>
          <w:rFonts w:ascii="Times New Roman" w:hAnsi="Times New Roman" w:cs="Times New Roman"/>
          <w:lang w:val="de-DE"/>
        </w:rPr>
        <w:t>qui</w:t>
      </w:r>
      <w:proofErr w:type="spellEnd"/>
      <w:r w:rsidRPr="00B156A7">
        <w:rPr>
          <w:rFonts w:ascii="Times New Roman" w:hAnsi="Times New Roman" w:cs="Times New Roman"/>
          <w:lang w:val="de-DE"/>
        </w:rPr>
        <w:t xml:space="preserve"> culpa </w:t>
      </w:r>
      <w:proofErr w:type="spellStart"/>
      <w:r w:rsidRPr="00B156A7">
        <w:rPr>
          <w:rFonts w:ascii="Times New Roman" w:hAnsi="Times New Roman" w:cs="Times New Roman"/>
          <w:lang w:val="de-DE"/>
        </w:rPr>
        <w:t>ilitatiur</w:t>
      </w:r>
      <w:proofErr w:type="spellEnd"/>
      <w:r w:rsidRPr="00B156A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B156A7">
        <w:rPr>
          <w:rFonts w:ascii="Times New Roman" w:hAnsi="Times New Roman" w:cs="Times New Roman"/>
          <w:lang w:val="de-DE"/>
        </w:rPr>
        <w:t>soluptata</w:t>
      </w:r>
      <w:proofErr w:type="spellEnd"/>
      <w:r w:rsidRPr="00B156A7">
        <w:rPr>
          <w:rFonts w:ascii="Times New Roman" w:hAnsi="Times New Roman" w:cs="Times New Roman"/>
          <w:lang w:val="de-DE"/>
        </w:rPr>
        <w:t xml:space="preserve"> si </w:t>
      </w:r>
      <w:proofErr w:type="spellStart"/>
      <w:r w:rsidRPr="00B156A7">
        <w:rPr>
          <w:rFonts w:ascii="Times New Roman" w:hAnsi="Times New Roman" w:cs="Times New Roman"/>
          <w:lang w:val="de-DE"/>
        </w:rPr>
        <w:t>ipsuntiam</w:t>
      </w:r>
      <w:proofErr w:type="spellEnd"/>
      <w:r w:rsidRPr="00B156A7">
        <w:rPr>
          <w:rFonts w:ascii="Times New Roman" w:hAnsi="Times New Roman" w:cs="Times New Roman"/>
          <w:lang w:val="de-DE"/>
        </w:rPr>
        <w:t xml:space="preserve"> quas </w:t>
      </w:r>
      <w:proofErr w:type="spellStart"/>
      <w:r w:rsidRPr="00B156A7">
        <w:rPr>
          <w:rFonts w:ascii="Times New Roman" w:hAnsi="Times New Roman" w:cs="Times New Roman"/>
          <w:lang w:val="de-DE"/>
        </w:rPr>
        <w:t>magnimpor</w:t>
      </w:r>
      <w:proofErr w:type="spellEnd"/>
      <w:r w:rsidRPr="00B156A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B156A7">
        <w:rPr>
          <w:rFonts w:ascii="Times New Roman" w:hAnsi="Times New Roman" w:cs="Times New Roman"/>
          <w:lang w:val="de-DE"/>
        </w:rPr>
        <w:t>archilite</w:t>
      </w:r>
      <w:proofErr w:type="spellEnd"/>
      <w:r w:rsidRPr="00B156A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B156A7">
        <w:rPr>
          <w:rFonts w:ascii="Times New Roman" w:hAnsi="Times New Roman" w:cs="Times New Roman"/>
          <w:lang w:val="de-DE"/>
        </w:rPr>
        <w:t>magnatum</w:t>
      </w:r>
      <w:proofErr w:type="spellEnd"/>
      <w:r w:rsidRPr="00B156A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B156A7">
        <w:rPr>
          <w:rFonts w:ascii="Times New Roman" w:hAnsi="Times New Roman" w:cs="Times New Roman"/>
          <w:lang w:val="de-DE"/>
        </w:rPr>
        <w:t>aut</w:t>
      </w:r>
      <w:proofErr w:type="spellEnd"/>
      <w:r w:rsidRPr="00B156A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B156A7">
        <w:rPr>
          <w:rFonts w:ascii="Times New Roman" w:hAnsi="Times New Roman" w:cs="Times New Roman"/>
          <w:lang w:val="de-DE"/>
        </w:rPr>
        <w:t>volessunt</w:t>
      </w:r>
      <w:proofErr w:type="spellEnd"/>
      <w:r w:rsidRPr="00B156A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B156A7">
        <w:rPr>
          <w:rFonts w:ascii="Times New Roman" w:hAnsi="Times New Roman" w:cs="Times New Roman"/>
          <w:lang w:val="de-DE"/>
        </w:rPr>
        <w:t>volenis</w:t>
      </w:r>
      <w:proofErr w:type="spellEnd"/>
      <w:r w:rsidRPr="00B156A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B156A7">
        <w:rPr>
          <w:rFonts w:ascii="Times New Roman" w:hAnsi="Times New Roman" w:cs="Times New Roman"/>
          <w:lang w:val="de-DE"/>
        </w:rPr>
        <w:t>undicip</w:t>
      </w:r>
      <w:proofErr w:type="spellEnd"/>
      <w:r w:rsidRPr="00B156A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B156A7">
        <w:rPr>
          <w:rFonts w:ascii="Times New Roman" w:hAnsi="Times New Roman" w:cs="Times New Roman"/>
          <w:lang w:val="de-DE"/>
        </w:rPr>
        <w:t>saecto</w:t>
      </w:r>
      <w:proofErr w:type="spellEnd"/>
      <w:r w:rsidRPr="00B156A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B156A7">
        <w:rPr>
          <w:rFonts w:ascii="Times New Roman" w:hAnsi="Times New Roman" w:cs="Times New Roman"/>
          <w:lang w:val="de-DE"/>
        </w:rPr>
        <w:t>is</w:t>
      </w:r>
      <w:proofErr w:type="spellEnd"/>
      <w:r w:rsidRPr="00B156A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B156A7">
        <w:rPr>
          <w:rFonts w:ascii="Times New Roman" w:hAnsi="Times New Roman" w:cs="Times New Roman"/>
          <w:lang w:val="de-DE"/>
        </w:rPr>
        <w:t>ea</w:t>
      </w:r>
      <w:proofErr w:type="spellEnd"/>
      <w:r w:rsidRPr="00B156A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B156A7">
        <w:rPr>
          <w:rFonts w:ascii="Times New Roman" w:hAnsi="Times New Roman" w:cs="Times New Roman"/>
          <w:lang w:val="de-DE"/>
        </w:rPr>
        <w:t>quias</w:t>
      </w:r>
      <w:proofErr w:type="spellEnd"/>
      <w:r w:rsidRPr="00B156A7">
        <w:rPr>
          <w:rFonts w:ascii="Times New Roman" w:hAnsi="Times New Roman" w:cs="Times New Roman"/>
          <w:lang w:val="de-DE"/>
        </w:rPr>
        <w:t xml:space="preserve"> si </w:t>
      </w:r>
      <w:proofErr w:type="spellStart"/>
      <w:r w:rsidRPr="00B156A7">
        <w:rPr>
          <w:rFonts w:ascii="Times New Roman" w:hAnsi="Times New Roman" w:cs="Times New Roman"/>
          <w:lang w:val="de-DE"/>
        </w:rPr>
        <w:t>to</w:t>
      </w:r>
      <w:proofErr w:type="spellEnd"/>
      <w:r w:rsidRPr="00B156A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B156A7">
        <w:rPr>
          <w:rFonts w:ascii="Times New Roman" w:hAnsi="Times New Roman" w:cs="Times New Roman"/>
          <w:lang w:val="de-DE"/>
        </w:rPr>
        <w:t>minctibus</w:t>
      </w:r>
      <w:proofErr w:type="spellEnd"/>
      <w:r w:rsidRPr="00B156A7">
        <w:rPr>
          <w:rFonts w:ascii="Times New Roman" w:hAnsi="Times New Roman" w:cs="Times New Roman"/>
          <w:lang w:val="de-DE"/>
        </w:rPr>
        <w:t xml:space="preserve"> quas </w:t>
      </w:r>
      <w:proofErr w:type="spellStart"/>
      <w:r w:rsidRPr="00B156A7">
        <w:rPr>
          <w:rFonts w:ascii="Times New Roman" w:hAnsi="Times New Roman" w:cs="Times New Roman"/>
          <w:lang w:val="de-DE"/>
        </w:rPr>
        <w:t>consenihilia</w:t>
      </w:r>
      <w:proofErr w:type="spellEnd"/>
      <w:r w:rsidRPr="00B156A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B156A7">
        <w:rPr>
          <w:rFonts w:ascii="Times New Roman" w:hAnsi="Times New Roman" w:cs="Times New Roman"/>
          <w:lang w:val="de-DE"/>
        </w:rPr>
        <w:t>sapis</w:t>
      </w:r>
      <w:proofErr w:type="spellEnd"/>
      <w:r w:rsidRPr="00B156A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B156A7">
        <w:rPr>
          <w:rFonts w:ascii="Times New Roman" w:hAnsi="Times New Roman" w:cs="Times New Roman"/>
          <w:lang w:val="de-DE"/>
        </w:rPr>
        <w:t>ipitas</w:t>
      </w:r>
      <w:proofErr w:type="spellEnd"/>
      <w:r w:rsidRPr="00B156A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B156A7">
        <w:rPr>
          <w:rFonts w:ascii="Times New Roman" w:hAnsi="Times New Roman" w:cs="Times New Roman"/>
          <w:lang w:val="de-DE"/>
        </w:rPr>
        <w:t>moloreiur</w:t>
      </w:r>
      <w:proofErr w:type="spellEnd"/>
      <w:r w:rsidRPr="00B156A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B156A7">
        <w:rPr>
          <w:rFonts w:ascii="Times New Roman" w:hAnsi="Times New Roman" w:cs="Times New Roman"/>
          <w:lang w:val="de-DE"/>
        </w:rPr>
        <w:t>sint</w:t>
      </w:r>
      <w:proofErr w:type="spellEnd"/>
      <w:r w:rsidRPr="00B156A7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B156A7">
        <w:rPr>
          <w:rFonts w:ascii="Times New Roman" w:hAnsi="Times New Roman" w:cs="Times New Roman"/>
          <w:lang w:val="de-DE"/>
        </w:rPr>
        <w:t>ium</w:t>
      </w:r>
      <w:proofErr w:type="spellEnd"/>
      <w:r w:rsidRPr="00B156A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B156A7">
        <w:rPr>
          <w:rFonts w:ascii="Times New Roman" w:hAnsi="Times New Roman" w:cs="Times New Roman"/>
          <w:lang w:val="de-DE"/>
        </w:rPr>
        <w:t>audaerepudam</w:t>
      </w:r>
      <w:proofErr w:type="spellEnd"/>
      <w:r w:rsidRPr="00B156A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B156A7">
        <w:rPr>
          <w:rFonts w:ascii="Times New Roman" w:hAnsi="Times New Roman" w:cs="Times New Roman"/>
          <w:lang w:val="de-DE"/>
        </w:rPr>
        <w:t>facim</w:t>
      </w:r>
      <w:proofErr w:type="spellEnd"/>
      <w:r w:rsidRPr="00B156A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B156A7">
        <w:rPr>
          <w:rFonts w:ascii="Times New Roman" w:hAnsi="Times New Roman" w:cs="Times New Roman"/>
          <w:lang w:val="de-DE"/>
        </w:rPr>
        <w:t>arum</w:t>
      </w:r>
      <w:proofErr w:type="spellEnd"/>
      <w:r w:rsidRPr="00B156A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B156A7">
        <w:rPr>
          <w:rFonts w:ascii="Times New Roman" w:hAnsi="Times New Roman" w:cs="Times New Roman"/>
          <w:lang w:val="de-DE"/>
        </w:rPr>
        <w:t>quunt</w:t>
      </w:r>
      <w:proofErr w:type="spellEnd"/>
      <w:r w:rsidRPr="00B156A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B156A7">
        <w:rPr>
          <w:rFonts w:ascii="Times New Roman" w:hAnsi="Times New Roman" w:cs="Times New Roman"/>
          <w:lang w:val="de-DE"/>
        </w:rPr>
        <w:t>viderit</w:t>
      </w:r>
      <w:proofErr w:type="spellEnd"/>
      <w:r w:rsidRPr="00B156A7">
        <w:rPr>
          <w:rFonts w:ascii="Times New Roman" w:hAnsi="Times New Roman" w:cs="Times New Roman"/>
          <w:lang w:val="de-DE"/>
        </w:rPr>
        <w:t xml:space="preserve"> et </w:t>
      </w:r>
      <w:proofErr w:type="spellStart"/>
      <w:r w:rsidRPr="00B156A7">
        <w:rPr>
          <w:rFonts w:ascii="Times New Roman" w:hAnsi="Times New Roman" w:cs="Times New Roman"/>
          <w:lang w:val="de-DE"/>
        </w:rPr>
        <w:t>is</w:t>
      </w:r>
      <w:proofErr w:type="spellEnd"/>
      <w:r w:rsidRPr="00B156A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B156A7">
        <w:rPr>
          <w:rFonts w:ascii="Times New Roman" w:hAnsi="Times New Roman" w:cs="Times New Roman"/>
          <w:lang w:val="de-DE"/>
        </w:rPr>
        <w:t>mod</w:t>
      </w:r>
      <w:proofErr w:type="spellEnd"/>
      <w:r w:rsidRPr="00B156A7">
        <w:rPr>
          <w:rFonts w:ascii="Times New Roman" w:hAnsi="Times New Roman" w:cs="Times New Roman"/>
          <w:lang w:val="de-DE"/>
        </w:rPr>
        <w:t xml:space="preserve"> et </w:t>
      </w:r>
      <w:proofErr w:type="spellStart"/>
      <w:r w:rsidRPr="00B156A7">
        <w:rPr>
          <w:rFonts w:ascii="Times New Roman" w:hAnsi="Times New Roman" w:cs="Times New Roman"/>
          <w:lang w:val="de-DE"/>
        </w:rPr>
        <w:t>landi</w:t>
      </w:r>
      <w:proofErr w:type="spellEnd"/>
      <w:r w:rsidRPr="00B156A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B156A7">
        <w:rPr>
          <w:rFonts w:ascii="Times New Roman" w:hAnsi="Times New Roman" w:cs="Times New Roman"/>
          <w:lang w:val="de-DE"/>
        </w:rPr>
        <w:t>cupit</w:t>
      </w:r>
      <w:proofErr w:type="spellEnd"/>
      <w:r w:rsidRPr="00B156A7">
        <w:rPr>
          <w:rFonts w:ascii="Times New Roman" w:hAnsi="Times New Roman" w:cs="Times New Roman"/>
          <w:lang w:val="de-DE"/>
        </w:rPr>
        <w:t xml:space="preserve"> et </w:t>
      </w:r>
      <w:proofErr w:type="spellStart"/>
      <w:r w:rsidRPr="00B156A7">
        <w:rPr>
          <w:rFonts w:ascii="Times New Roman" w:hAnsi="Times New Roman" w:cs="Times New Roman"/>
          <w:lang w:val="de-DE"/>
        </w:rPr>
        <w:t>idelest</w:t>
      </w:r>
      <w:proofErr w:type="spellEnd"/>
      <w:r w:rsidRPr="00B156A7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B156A7">
        <w:rPr>
          <w:rFonts w:ascii="Times New Roman" w:hAnsi="Times New Roman" w:cs="Times New Roman"/>
          <w:lang w:val="de-DE"/>
        </w:rPr>
        <w:t>nessequam</w:t>
      </w:r>
      <w:proofErr w:type="spellEnd"/>
      <w:r w:rsidRPr="00B156A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B156A7">
        <w:rPr>
          <w:rFonts w:ascii="Times New Roman" w:hAnsi="Times New Roman" w:cs="Times New Roman"/>
          <w:lang w:val="de-DE"/>
        </w:rPr>
        <w:t>quatur</w:t>
      </w:r>
      <w:proofErr w:type="spellEnd"/>
      <w:r w:rsidRPr="00B156A7">
        <w:rPr>
          <w:rFonts w:ascii="Times New Roman" w:hAnsi="Times New Roman" w:cs="Times New Roman"/>
          <w:lang w:val="de-DE"/>
        </w:rPr>
        <w:t xml:space="preserve">? </w:t>
      </w:r>
      <w:r w:rsidRPr="00B156A7">
        <w:rPr>
          <w:rFonts w:ascii="Times New Roman" w:hAnsi="Times New Roman" w:cs="Times New Roman"/>
          <w:lang w:val="en-US"/>
        </w:rPr>
        <w:t xml:space="preserve">Omnis </w:t>
      </w:r>
      <w:proofErr w:type="spellStart"/>
      <w:r w:rsidRPr="00B156A7">
        <w:rPr>
          <w:rFonts w:ascii="Times New Roman" w:hAnsi="Times New Roman" w:cs="Times New Roman"/>
          <w:lang w:val="en-US"/>
        </w:rPr>
        <w:t>audae</w:t>
      </w:r>
      <w:proofErr w:type="spellEnd"/>
      <w:r w:rsidRPr="00B156A7">
        <w:rPr>
          <w:rFonts w:ascii="Times New Roman" w:hAnsi="Times New Roman" w:cs="Times New Roman"/>
          <w:lang w:val="en-US"/>
        </w:rPr>
        <w:t xml:space="preserve"> re, </w:t>
      </w:r>
      <w:proofErr w:type="spellStart"/>
      <w:r w:rsidRPr="00B156A7">
        <w:rPr>
          <w:rFonts w:ascii="Times New Roman" w:hAnsi="Times New Roman" w:cs="Times New Roman"/>
          <w:lang w:val="en-US"/>
        </w:rPr>
        <w:t>officil</w:t>
      </w:r>
      <w:proofErr w:type="spellEnd"/>
      <w:r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56A7">
        <w:rPr>
          <w:rFonts w:ascii="Times New Roman" w:hAnsi="Times New Roman" w:cs="Times New Roman"/>
          <w:lang w:val="en-US"/>
        </w:rPr>
        <w:t>ictatem</w:t>
      </w:r>
      <w:proofErr w:type="spellEnd"/>
      <w:r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56A7">
        <w:rPr>
          <w:rFonts w:ascii="Times New Roman" w:hAnsi="Times New Roman" w:cs="Times New Roman"/>
          <w:lang w:val="en-US"/>
        </w:rPr>
        <w:t>perchicae</w:t>
      </w:r>
      <w:proofErr w:type="spellEnd"/>
      <w:r w:rsidRPr="00B156A7">
        <w:rPr>
          <w:rFonts w:ascii="Times New Roman" w:hAnsi="Times New Roman" w:cs="Times New Roman"/>
          <w:lang w:val="en-US"/>
        </w:rPr>
        <w:t xml:space="preserve">. Ut a </w:t>
      </w:r>
      <w:proofErr w:type="spellStart"/>
      <w:r w:rsidRPr="00B156A7">
        <w:rPr>
          <w:rFonts w:ascii="Times New Roman" w:hAnsi="Times New Roman" w:cs="Times New Roman"/>
          <w:lang w:val="en-US"/>
        </w:rPr>
        <w:t>volut</w:t>
      </w:r>
      <w:proofErr w:type="spellEnd"/>
      <w:r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56A7">
        <w:rPr>
          <w:rFonts w:ascii="Times New Roman" w:hAnsi="Times New Roman" w:cs="Times New Roman"/>
          <w:lang w:val="en-US"/>
        </w:rPr>
        <w:t>molor</w:t>
      </w:r>
      <w:proofErr w:type="spellEnd"/>
      <w:r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56A7">
        <w:rPr>
          <w:rFonts w:ascii="Times New Roman" w:hAnsi="Times New Roman" w:cs="Times New Roman"/>
          <w:lang w:val="en-US"/>
        </w:rPr>
        <w:t>rae</w:t>
      </w:r>
      <w:proofErr w:type="spellEnd"/>
      <w:r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56A7">
        <w:rPr>
          <w:rFonts w:ascii="Times New Roman" w:hAnsi="Times New Roman" w:cs="Times New Roman"/>
          <w:lang w:val="en-US"/>
        </w:rPr>
        <w:t>consed</w:t>
      </w:r>
      <w:proofErr w:type="spellEnd"/>
      <w:r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56A7">
        <w:rPr>
          <w:rFonts w:ascii="Times New Roman" w:hAnsi="Times New Roman" w:cs="Times New Roman"/>
          <w:lang w:val="en-US"/>
        </w:rPr>
        <w:t>mo</w:t>
      </w:r>
      <w:proofErr w:type="spellEnd"/>
      <w:r w:rsidRPr="00B156A7">
        <w:rPr>
          <w:rFonts w:ascii="Times New Roman" w:hAnsi="Times New Roman" w:cs="Times New Roman"/>
          <w:lang w:val="en-US"/>
        </w:rPr>
        <w:t xml:space="preserve"> que pa </w:t>
      </w:r>
      <w:proofErr w:type="spellStart"/>
      <w:r w:rsidRPr="00B156A7">
        <w:rPr>
          <w:rFonts w:ascii="Times New Roman" w:hAnsi="Times New Roman" w:cs="Times New Roman"/>
          <w:lang w:val="en-US"/>
        </w:rPr>
        <w:t>volorio</w:t>
      </w:r>
      <w:proofErr w:type="spellEnd"/>
      <w:r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56A7">
        <w:rPr>
          <w:rFonts w:ascii="Times New Roman" w:hAnsi="Times New Roman" w:cs="Times New Roman"/>
          <w:lang w:val="en-US"/>
        </w:rPr>
        <w:t>nsequat</w:t>
      </w:r>
      <w:proofErr w:type="spellEnd"/>
      <w:r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56A7">
        <w:rPr>
          <w:rFonts w:ascii="Times New Roman" w:hAnsi="Times New Roman" w:cs="Times New Roman"/>
          <w:lang w:val="en-US"/>
        </w:rPr>
        <w:t>iorpore</w:t>
      </w:r>
      <w:proofErr w:type="spellEnd"/>
      <w:r w:rsidRPr="00B156A7">
        <w:rPr>
          <w:rFonts w:ascii="Times New Roman" w:hAnsi="Times New Roman" w:cs="Times New Roman"/>
          <w:lang w:val="en-US"/>
        </w:rPr>
        <w:t xml:space="preserve"> re es </w:t>
      </w:r>
      <w:proofErr w:type="spellStart"/>
      <w:r w:rsidRPr="00B156A7">
        <w:rPr>
          <w:rFonts w:ascii="Times New Roman" w:hAnsi="Times New Roman" w:cs="Times New Roman"/>
          <w:lang w:val="en-US"/>
        </w:rPr>
        <w:t>doloritis</w:t>
      </w:r>
      <w:proofErr w:type="spellEnd"/>
      <w:r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56A7">
        <w:rPr>
          <w:rFonts w:ascii="Times New Roman" w:hAnsi="Times New Roman" w:cs="Times New Roman"/>
          <w:lang w:val="en-US"/>
        </w:rPr>
        <w:t>moluptas</w:t>
      </w:r>
      <w:proofErr w:type="spellEnd"/>
      <w:r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56A7">
        <w:rPr>
          <w:rFonts w:ascii="Times New Roman" w:hAnsi="Times New Roman" w:cs="Times New Roman"/>
          <w:lang w:val="en-US"/>
        </w:rPr>
        <w:t>accupta</w:t>
      </w:r>
      <w:proofErr w:type="spellEnd"/>
      <w:r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56A7">
        <w:rPr>
          <w:rFonts w:ascii="Times New Roman" w:hAnsi="Times New Roman" w:cs="Times New Roman"/>
          <w:lang w:val="en-US"/>
        </w:rPr>
        <w:t>ipsant</w:t>
      </w:r>
      <w:proofErr w:type="spellEnd"/>
      <w:r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56A7">
        <w:rPr>
          <w:rFonts w:ascii="Times New Roman" w:hAnsi="Times New Roman" w:cs="Times New Roman"/>
          <w:lang w:val="en-US"/>
        </w:rPr>
        <w:t>landistrum</w:t>
      </w:r>
      <w:proofErr w:type="spellEnd"/>
      <w:r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56A7">
        <w:rPr>
          <w:rFonts w:ascii="Times New Roman" w:hAnsi="Times New Roman" w:cs="Times New Roman"/>
          <w:lang w:val="en-US"/>
        </w:rPr>
        <w:t>voluptiscia</w:t>
      </w:r>
      <w:proofErr w:type="spellEnd"/>
      <w:r w:rsidRPr="00B156A7">
        <w:rPr>
          <w:rFonts w:ascii="Times New Roman" w:hAnsi="Times New Roman" w:cs="Times New Roman"/>
          <w:lang w:val="en-US"/>
        </w:rPr>
        <w:t xml:space="preserve"> que </w:t>
      </w:r>
      <w:proofErr w:type="spellStart"/>
      <w:r w:rsidRPr="00B156A7">
        <w:rPr>
          <w:rFonts w:ascii="Times New Roman" w:hAnsi="Times New Roman" w:cs="Times New Roman"/>
          <w:lang w:val="en-US"/>
        </w:rPr>
        <w:t>peditis</w:t>
      </w:r>
      <w:proofErr w:type="spellEnd"/>
      <w:r w:rsidRPr="00B156A7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B156A7">
        <w:rPr>
          <w:rFonts w:ascii="Times New Roman" w:hAnsi="Times New Roman" w:cs="Times New Roman"/>
          <w:lang w:val="en-US"/>
        </w:rPr>
        <w:t>molorate</w:t>
      </w:r>
      <w:proofErr w:type="spellEnd"/>
      <w:r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56A7">
        <w:rPr>
          <w:rFonts w:ascii="Times New Roman" w:hAnsi="Times New Roman" w:cs="Times New Roman"/>
          <w:lang w:val="en-US"/>
        </w:rPr>
        <w:t>nosa</w:t>
      </w:r>
      <w:proofErr w:type="spellEnd"/>
      <w:r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56A7">
        <w:rPr>
          <w:rFonts w:ascii="Times New Roman" w:hAnsi="Times New Roman" w:cs="Times New Roman"/>
          <w:lang w:val="en-US"/>
        </w:rPr>
        <w:t>quae</w:t>
      </w:r>
      <w:proofErr w:type="spellEnd"/>
      <w:r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56A7">
        <w:rPr>
          <w:rFonts w:ascii="Times New Roman" w:hAnsi="Times New Roman" w:cs="Times New Roman"/>
          <w:lang w:val="en-US"/>
        </w:rPr>
        <w:t>simus</w:t>
      </w:r>
      <w:proofErr w:type="spellEnd"/>
      <w:r w:rsidRPr="00B156A7">
        <w:rPr>
          <w:rFonts w:ascii="Times New Roman" w:hAnsi="Times New Roman" w:cs="Times New Roman"/>
          <w:lang w:val="en-US"/>
        </w:rPr>
        <w:t>.</w:t>
      </w:r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Miligna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tatur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? Met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quas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doluptassin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re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eatur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min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reptas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enti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occum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qui culpa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ilitatiur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soluptata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si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ipsuntiam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quas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magnimpor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archilite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magnatum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aut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volessunt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volenis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undicip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saecto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is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ea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quias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si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to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minctibus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quas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consenihilia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sapis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ipitas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moloreiur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sint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ium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audaerepudam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facim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arum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quunt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viderit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et is mod et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landi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cupit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idelest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nessequam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quatur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? Met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quas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doluptassin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re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eatur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min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reptas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enti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occum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qui culpa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ilitatiur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soluptata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si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ipsuntiam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quas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magnimpor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archilite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magnatum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aut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volessunt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volenis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undicip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saecto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is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ea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quias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si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to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minctibus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quas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consenihilia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sapis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ipitas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moloreiur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sint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ium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audaerepudam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facim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arum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quunt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viderit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et is mod et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landi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cupit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idelest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nessequam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quatur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? Omnis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audae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re,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officil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ictatem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BB5" w:rsidRPr="00B156A7">
        <w:rPr>
          <w:rFonts w:ascii="Times New Roman" w:hAnsi="Times New Roman" w:cs="Times New Roman"/>
          <w:lang w:val="en-US"/>
        </w:rPr>
        <w:t>perchicae</w:t>
      </w:r>
      <w:proofErr w:type="spellEnd"/>
      <w:r w:rsidR="00FF3BB5" w:rsidRPr="00B156A7">
        <w:rPr>
          <w:rFonts w:ascii="Times New Roman" w:hAnsi="Times New Roman" w:cs="Times New Roman"/>
          <w:lang w:val="en-US"/>
        </w:rPr>
        <w:t>.</w:t>
      </w:r>
    </w:p>
    <w:p w14:paraId="6FEA1028" w14:textId="77777777" w:rsidR="006F18B6" w:rsidRPr="00B156A7" w:rsidRDefault="006F18B6" w:rsidP="006F18B6">
      <w:pPr>
        <w:pStyle w:val="BasicParagraph"/>
        <w:tabs>
          <w:tab w:val="left" w:pos="283"/>
          <w:tab w:val="left" w:pos="567"/>
          <w:tab w:val="left" w:pos="850"/>
        </w:tabs>
        <w:suppressAutoHyphens/>
        <w:rPr>
          <w:rFonts w:ascii="Times New Roman" w:hAnsi="Times New Roman" w:cs="Times New Roman"/>
          <w:b/>
          <w:bCs/>
          <w:lang w:val="en-US"/>
        </w:rPr>
      </w:pPr>
    </w:p>
    <w:p w14:paraId="06F4EF9D" w14:textId="7A2970F2" w:rsidR="006F18B6" w:rsidRPr="00B156A7" w:rsidRDefault="00BF3BEB" w:rsidP="006F18B6">
      <w:pPr>
        <w:pStyle w:val="BasicParagraph"/>
        <w:tabs>
          <w:tab w:val="left" w:pos="283"/>
          <w:tab w:val="left" w:pos="567"/>
          <w:tab w:val="left" w:pos="850"/>
        </w:tabs>
        <w:suppressAutoHyphens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Anahtar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Sözcükler</w:t>
      </w:r>
      <w:proofErr w:type="spellEnd"/>
      <w:r w:rsidR="006F18B6" w:rsidRPr="00B156A7">
        <w:rPr>
          <w:rFonts w:ascii="Times New Roman" w:hAnsi="Times New Roman" w:cs="Times New Roman"/>
          <w:b/>
          <w:bCs/>
          <w:lang w:val="en-US"/>
        </w:rPr>
        <w:t>:</w:t>
      </w:r>
      <w:r w:rsidR="006F18B6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F18B6" w:rsidRPr="00B156A7">
        <w:rPr>
          <w:rFonts w:ascii="Times New Roman" w:hAnsi="Times New Roman" w:cs="Times New Roman"/>
          <w:lang w:val="en-US"/>
        </w:rPr>
        <w:t>Facim</w:t>
      </w:r>
      <w:proofErr w:type="spellEnd"/>
      <w:r w:rsidR="006F18B6" w:rsidRPr="00B156A7">
        <w:rPr>
          <w:rFonts w:ascii="Times New Roman" w:hAnsi="Times New Roman" w:cs="Times New Roman"/>
          <w:lang w:val="en-US"/>
        </w:rPr>
        <w:t xml:space="preserve"> arum, </w:t>
      </w:r>
      <w:proofErr w:type="spellStart"/>
      <w:r w:rsidR="006F18B6" w:rsidRPr="00B156A7">
        <w:rPr>
          <w:rFonts w:ascii="Times New Roman" w:hAnsi="Times New Roman" w:cs="Times New Roman"/>
          <w:lang w:val="en-US"/>
        </w:rPr>
        <w:t>doloritis</w:t>
      </w:r>
      <w:proofErr w:type="spellEnd"/>
      <w:r w:rsidR="006F18B6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F18B6" w:rsidRPr="00B156A7">
        <w:rPr>
          <w:rFonts w:ascii="Times New Roman" w:hAnsi="Times New Roman" w:cs="Times New Roman"/>
          <w:lang w:val="en-US"/>
        </w:rPr>
        <w:t>moluptas</w:t>
      </w:r>
      <w:proofErr w:type="spellEnd"/>
      <w:r w:rsidR="006F18B6" w:rsidRPr="00B156A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6F18B6" w:rsidRPr="00B156A7">
        <w:rPr>
          <w:rFonts w:ascii="Times New Roman" w:hAnsi="Times New Roman" w:cs="Times New Roman"/>
          <w:lang w:val="en-US"/>
        </w:rPr>
        <w:t>accupta</w:t>
      </w:r>
      <w:proofErr w:type="spellEnd"/>
      <w:r w:rsidR="006F18B6" w:rsidRPr="00B156A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6F18B6" w:rsidRPr="00B156A7">
        <w:rPr>
          <w:rFonts w:ascii="Times New Roman" w:hAnsi="Times New Roman" w:cs="Times New Roman"/>
          <w:lang w:val="en-US"/>
        </w:rPr>
        <w:t>ipsant</w:t>
      </w:r>
      <w:proofErr w:type="spellEnd"/>
      <w:r w:rsidR="006F18B6" w:rsidRPr="00B15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F18B6" w:rsidRPr="00B156A7">
        <w:rPr>
          <w:rFonts w:ascii="Times New Roman" w:hAnsi="Times New Roman" w:cs="Times New Roman"/>
          <w:lang w:val="en-US"/>
        </w:rPr>
        <w:t>landistrum</w:t>
      </w:r>
      <w:proofErr w:type="spellEnd"/>
      <w:r w:rsidR="006F18B6" w:rsidRPr="00B156A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6F18B6" w:rsidRPr="00B156A7">
        <w:rPr>
          <w:rFonts w:ascii="Times New Roman" w:hAnsi="Times New Roman" w:cs="Times New Roman"/>
          <w:lang w:val="en-US"/>
        </w:rPr>
        <w:t>perchicae</w:t>
      </w:r>
      <w:proofErr w:type="spellEnd"/>
    </w:p>
    <w:p w14:paraId="3B453D09" w14:textId="317ACA5D" w:rsidR="00B156A7" w:rsidRPr="001C54F5" w:rsidRDefault="00FF3BB5" w:rsidP="00B156A7">
      <w:pPr>
        <w:pStyle w:val="BasicParagraph"/>
        <w:tabs>
          <w:tab w:val="left" w:pos="283"/>
          <w:tab w:val="left" w:pos="567"/>
          <w:tab w:val="left" w:pos="850"/>
          <w:tab w:val="left" w:pos="1134"/>
        </w:tabs>
        <w:spacing w:after="1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</w:p>
    <w:p w14:paraId="3721BE3D" w14:textId="2DE36B8C" w:rsidR="003E3DE0" w:rsidRPr="00B156A7" w:rsidRDefault="00BF3BEB" w:rsidP="00B156A7">
      <w:pPr>
        <w:pStyle w:val="BasicParagraph"/>
        <w:tabs>
          <w:tab w:val="left" w:pos="0"/>
          <w:tab w:val="left" w:pos="567"/>
          <w:tab w:val="left" w:pos="850"/>
          <w:tab w:val="left" w:pos="1134"/>
        </w:tabs>
        <w:spacing w:after="170"/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Kaynakça</w:t>
      </w:r>
      <w:proofErr w:type="spellEnd"/>
    </w:p>
    <w:p w14:paraId="248BF3D1" w14:textId="77777777" w:rsidR="003E3DE0" w:rsidRPr="00B156A7" w:rsidRDefault="003E3DE0" w:rsidP="00B156A7">
      <w:pPr>
        <w:pStyle w:val="BasicParagraph"/>
        <w:tabs>
          <w:tab w:val="left" w:pos="0"/>
          <w:tab w:val="left" w:pos="567"/>
          <w:tab w:val="left" w:pos="850"/>
          <w:tab w:val="left" w:pos="1134"/>
        </w:tabs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156A7">
        <w:rPr>
          <w:rFonts w:ascii="Times New Roman" w:hAnsi="Times New Roman" w:cs="Times New Roman"/>
          <w:sz w:val="20"/>
          <w:szCs w:val="20"/>
          <w:lang w:val="en-US"/>
        </w:rPr>
        <w:t>Akers, K. G., Martinez-</w:t>
      </w:r>
      <w:proofErr w:type="spellStart"/>
      <w:r w:rsidRPr="00B156A7">
        <w:rPr>
          <w:rFonts w:ascii="Times New Roman" w:hAnsi="Times New Roman" w:cs="Times New Roman"/>
          <w:sz w:val="20"/>
          <w:szCs w:val="20"/>
          <w:lang w:val="en-US"/>
        </w:rPr>
        <w:t>Canabal</w:t>
      </w:r>
      <w:proofErr w:type="spellEnd"/>
      <w:r w:rsidRPr="00B156A7">
        <w:rPr>
          <w:rFonts w:ascii="Times New Roman" w:hAnsi="Times New Roman" w:cs="Times New Roman"/>
          <w:sz w:val="20"/>
          <w:szCs w:val="20"/>
          <w:lang w:val="en-US"/>
        </w:rPr>
        <w:t xml:space="preserve">, A., Restivo, L., </w:t>
      </w:r>
      <w:proofErr w:type="spellStart"/>
      <w:r w:rsidRPr="00B156A7">
        <w:rPr>
          <w:rFonts w:ascii="Times New Roman" w:hAnsi="Times New Roman" w:cs="Times New Roman"/>
          <w:sz w:val="20"/>
          <w:szCs w:val="20"/>
          <w:lang w:val="en-US"/>
        </w:rPr>
        <w:t>Yiu</w:t>
      </w:r>
      <w:proofErr w:type="spellEnd"/>
      <w:r w:rsidRPr="00B156A7">
        <w:rPr>
          <w:rFonts w:ascii="Times New Roman" w:hAnsi="Times New Roman" w:cs="Times New Roman"/>
          <w:sz w:val="20"/>
          <w:szCs w:val="20"/>
          <w:lang w:val="en-US"/>
        </w:rPr>
        <w:t xml:space="preserve">, A. P., De </w:t>
      </w:r>
      <w:proofErr w:type="spellStart"/>
      <w:r w:rsidRPr="00B156A7">
        <w:rPr>
          <w:rFonts w:ascii="Times New Roman" w:hAnsi="Times New Roman" w:cs="Times New Roman"/>
          <w:sz w:val="20"/>
          <w:szCs w:val="20"/>
          <w:lang w:val="en-US"/>
        </w:rPr>
        <w:t>Cristofaro</w:t>
      </w:r>
      <w:proofErr w:type="spellEnd"/>
      <w:r w:rsidRPr="00B156A7">
        <w:rPr>
          <w:rFonts w:ascii="Times New Roman" w:hAnsi="Times New Roman" w:cs="Times New Roman"/>
          <w:sz w:val="20"/>
          <w:szCs w:val="20"/>
          <w:lang w:val="en-US"/>
        </w:rPr>
        <w:t xml:space="preserve">, A., Hsiang, H. L. ... Frankland P. W. (2014). Hippocampal neurogenesis regulates forgetting during adulthood and infancy. </w:t>
      </w:r>
      <w:r w:rsidRPr="00B156A7">
        <w:rPr>
          <w:rFonts w:ascii="Times New Roman" w:hAnsi="Times New Roman" w:cs="Times New Roman"/>
          <w:i/>
          <w:iCs/>
          <w:sz w:val="20"/>
          <w:szCs w:val="20"/>
          <w:lang w:val="en-US"/>
        </w:rPr>
        <w:t>Science, 344</w:t>
      </w:r>
      <w:r w:rsidRPr="00B156A7">
        <w:rPr>
          <w:rFonts w:ascii="Times New Roman" w:hAnsi="Times New Roman" w:cs="Times New Roman"/>
          <w:sz w:val="20"/>
          <w:szCs w:val="20"/>
          <w:lang w:val="en-US"/>
        </w:rPr>
        <w:t xml:space="preserve">(6184), 598–602. </w:t>
      </w:r>
    </w:p>
    <w:p w14:paraId="2815619C" w14:textId="77777777" w:rsidR="003E3DE0" w:rsidRPr="00B156A7" w:rsidRDefault="003E3DE0" w:rsidP="00B156A7">
      <w:pPr>
        <w:pStyle w:val="BasicParagraph"/>
        <w:tabs>
          <w:tab w:val="left" w:pos="0"/>
          <w:tab w:val="left" w:pos="567"/>
          <w:tab w:val="left" w:pos="850"/>
          <w:tab w:val="left" w:pos="1134"/>
        </w:tabs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156A7">
        <w:rPr>
          <w:rFonts w:ascii="Times New Roman" w:hAnsi="Times New Roman" w:cs="Times New Roman"/>
          <w:sz w:val="20"/>
          <w:szCs w:val="20"/>
          <w:lang w:val="en-US"/>
        </w:rPr>
        <w:t xml:space="preserve">Bauer, P. J. (2007). </w:t>
      </w:r>
      <w:r w:rsidRPr="00B156A7">
        <w:rPr>
          <w:rFonts w:ascii="Times New Roman" w:hAnsi="Times New Roman" w:cs="Times New Roman"/>
          <w:i/>
          <w:iCs/>
          <w:sz w:val="20"/>
          <w:szCs w:val="20"/>
          <w:lang w:val="en-US"/>
        </w:rPr>
        <w:t>Remembering the times of our lives: Memory in Infancy and beyond.</w:t>
      </w:r>
      <w:r w:rsidRPr="00B156A7">
        <w:rPr>
          <w:rFonts w:ascii="Times New Roman" w:hAnsi="Times New Roman" w:cs="Times New Roman"/>
          <w:sz w:val="20"/>
          <w:szCs w:val="20"/>
          <w:lang w:val="en-US"/>
        </w:rPr>
        <w:t xml:space="preserve"> Mahwah, NJ: Erlbaum.</w:t>
      </w:r>
    </w:p>
    <w:p w14:paraId="5C7B6395" w14:textId="0EDA3A63" w:rsidR="00131A55" w:rsidRPr="00B156A7" w:rsidRDefault="003E3DE0" w:rsidP="00B156A7">
      <w:pPr>
        <w:pStyle w:val="BasicParagraph"/>
        <w:tabs>
          <w:tab w:val="left" w:pos="0"/>
          <w:tab w:val="left" w:pos="567"/>
          <w:tab w:val="left" w:pos="850"/>
          <w:tab w:val="left" w:pos="1134"/>
        </w:tabs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156A7">
        <w:rPr>
          <w:rFonts w:ascii="Times New Roman" w:hAnsi="Times New Roman" w:cs="Times New Roman"/>
          <w:sz w:val="20"/>
          <w:szCs w:val="20"/>
          <w:lang w:val="en-US"/>
        </w:rPr>
        <w:t xml:space="preserve">Bauer, P. J. (2015). A complementary processes account of the development of childhood amnesia and a personal Past. </w:t>
      </w:r>
      <w:r w:rsidRPr="00B156A7">
        <w:rPr>
          <w:rFonts w:ascii="Times New Roman" w:hAnsi="Times New Roman" w:cs="Times New Roman"/>
          <w:i/>
          <w:iCs/>
          <w:sz w:val="20"/>
          <w:szCs w:val="20"/>
          <w:lang w:val="en-US"/>
        </w:rPr>
        <w:t>Psychological Review, 122</w:t>
      </w:r>
      <w:r w:rsidRPr="00B156A7">
        <w:rPr>
          <w:rFonts w:ascii="Times New Roman" w:hAnsi="Times New Roman" w:cs="Times New Roman"/>
          <w:sz w:val="20"/>
          <w:szCs w:val="20"/>
          <w:lang w:val="en-US"/>
        </w:rPr>
        <w:t>(2), 204–231.</w:t>
      </w:r>
    </w:p>
    <w:sectPr w:rsidR="00131A55" w:rsidRPr="00B156A7" w:rsidSect="00D65C26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D8553" w14:textId="77777777" w:rsidR="00C839AF" w:rsidRDefault="00C839AF" w:rsidP="00E153F0">
      <w:r>
        <w:separator/>
      </w:r>
    </w:p>
  </w:endnote>
  <w:endnote w:type="continuationSeparator" w:id="0">
    <w:p w14:paraId="2D000AE5" w14:textId="77777777" w:rsidR="00C839AF" w:rsidRDefault="00C839AF" w:rsidP="00E1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ayfaNumaras"/>
      </w:rPr>
      <w:id w:val="-1118828702"/>
      <w:docPartObj>
        <w:docPartGallery w:val="Page Numbers (Bottom of Page)"/>
        <w:docPartUnique/>
      </w:docPartObj>
    </w:sdtPr>
    <w:sdtContent>
      <w:p w14:paraId="1474CFAF" w14:textId="77777777" w:rsidR="00E153F0" w:rsidRDefault="00E153F0" w:rsidP="00696604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605030FB" w14:textId="77777777" w:rsidR="00E153F0" w:rsidRDefault="00E153F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ayfaNumaras"/>
      </w:rPr>
      <w:id w:val="2083942055"/>
      <w:docPartObj>
        <w:docPartGallery w:val="Page Numbers (Bottom of Page)"/>
        <w:docPartUnique/>
      </w:docPartObj>
    </w:sdtPr>
    <w:sdtContent>
      <w:p w14:paraId="2143CB5F" w14:textId="77777777" w:rsidR="00E153F0" w:rsidRDefault="00E153F0" w:rsidP="00696604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14:paraId="40DDD1C1" w14:textId="77777777" w:rsidR="00E153F0" w:rsidRDefault="00E153F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620A4" w14:textId="77777777" w:rsidR="00C839AF" w:rsidRDefault="00C839AF" w:rsidP="00E153F0">
      <w:r>
        <w:separator/>
      </w:r>
    </w:p>
  </w:footnote>
  <w:footnote w:type="continuationSeparator" w:id="0">
    <w:p w14:paraId="4A54C746" w14:textId="77777777" w:rsidR="00C839AF" w:rsidRDefault="00C839AF" w:rsidP="00E15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B0457" w14:textId="11206DDA" w:rsidR="00E153F0" w:rsidRPr="00FF3BB5" w:rsidRDefault="00E153F0" w:rsidP="00FF3BB5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E0"/>
    <w:rsid w:val="000409A1"/>
    <w:rsid w:val="00051D3A"/>
    <w:rsid w:val="00054A14"/>
    <w:rsid w:val="00131A55"/>
    <w:rsid w:val="001C54F5"/>
    <w:rsid w:val="002623F7"/>
    <w:rsid w:val="00324738"/>
    <w:rsid w:val="00326027"/>
    <w:rsid w:val="003E3DE0"/>
    <w:rsid w:val="003F349F"/>
    <w:rsid w:val="004D4E66"/>
    <w:rsid w:val="00542662"/>
    <w:rsid w:val="00553E8D"/>
    <w:rsid w:val="0056360B"/>
    <w:rsid w:val="006F18B6"/>
    <w:rsid w:val="00713424"/>
    <w:rsid w:val="00716346"/>
    <w:rsid w:val="007A1864"/>
    <w:rsid w:val="0087719F"/>
    <w:rsid w:val="008D0E83"/>
    <w:rsid w:val="008D4F49"/>
    <w:rsid w:val="008D50E8"/>
    <w:rsid w:val="00A8612B"/>
    <w:rsid w:val="00B156A7"/>
    <w:rsid w:val="00B30238"/>
    <w:rsid w:val="00BF3BEB"/>
    <w:rsid w:val="00C839AF"/>
    <w:rsid w:val="00CD75EA"/>
    <w:rsid w:val="00D65C26"/>
    <w:rsid w:val="00D93AD7"/>
    <w:rsid w:val="00E0710C"/>
    <w:rsid w:val="00E153F0"/>
    <w:rsid w:val="00EC41CB"/>
    <w:rsid w:val="00F4148F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5176"/>
  <w15:chartTrackingRefBased/>
  <w15:docId w15:val="{F205E4F4-0282-DE44-AF93-D12BEF47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7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3DE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customStyle="1" w:styleId="NoParagraphStyle">
    <w:name w:val="[No Paragraph Style]"/>
    <w:rsid w:val="003E3DE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customStyle="1" w:styleId="Metin">
    <w:name w:val="Metin"/>
    <w:basedOn w:val="NoParagraphStyle"/>
    <w:uiPriority w:val="99"/>
    <w:rsid w:val="001C54F5"/>
    <w:pPr>
      <w:tabs>
        <w:tab w:val="left" w:pos="283"/>
        <w:tab w:val="left" w:pos="567"/>
      </w:tabs>
      <w:spacing w:after="170" w:line="320" w:lineRule="atLeast"/>
      <w:jc w:val="both"/>
    </w:pPr>
    <w:rPr>
      <w:rFonts w:ascii="Times New Roman" w:hAnsi="Times New Roman" w:cs="Times New Roman"/>
      <w:sz w:val="21"/>
      <w:szCs w:val="21"/>
      <w:lang w:val="tr-TR"/>
    </w:rPr>
  </w:style>
  <w:style w:type="paragraph" w:customStyle="1" w:styleId="baslikTTablo">
    <w:name w:val="baslik T (Tablo)"/>
    <w:basedOn w:val="NoParagraphStyle"/>
    <w:uiPriority w:val="99"/>
    <w:rsid w:val="00324738"/>
    <w:pPr>
      <w:suppressAutoHyphens/>
      <w:spacing w:line="220" w:lineRule="atLeast"/>
    </w:pPr>
    <w:rPr>
      <w:rFonts w:ascii="Times New Roman" w:hAnsi="Times New Roman" w:cs="Times New Roman"/>
      <w:sz w:val="18"/>
      <w:szCs w:val="18"/>
      <w:lang w:val="tr-TR"/>
    </w:rPr>
  </w:style>
  <w:style w:type="paragraph" w:customStyle="1" w:styleId="arabaslikTTablo">
    <w:name w:val="ara baslik T (Tablo)"/>
    <w:basedOn w:val="NoParagraphStyle"/>
    <w:uiPriority w:val="99"/>
    <w:rsid w:val="00324738"/>
    <w:pPr>
      <w:tabs>
        <w:tab w:val="left" w:pos="2700"/>
        <w:tab w:val="center" w:pos="5140"/>
        <w:tab w:val="center" w:pos="6860"/>
        <w:tab w:val="center" w:pos="8520"/>
      </w:tabs>
      <w:suppressAutoHyphens/>
      <w:spacing w:line="200" w:lineRule="atLeast"/>
    </w:pPr>
    <w:rPr>
      <w:rFonts w:ascii="Times New Roman" w:hAnsi="Times New Roman" w:cs="Times New Roman"/>
      <w:b/>
      <w:bCs/>
      <w:sz w:val="16"/>
      <w:szCs w:val="16"/>
      <w:lang w:val="tr-TR"/>
    </w:rPr>
  </w:style>
  <w:style w:type="paragraph" w:customStyle="1" w:styleId="arametinTTablo">
    <w:name w:val="ara metin T (Tablo)"/>
    <w:basedOn w:val="NoParagraphStyle"/>
    <w:uiPriority w:val="99"/>
    <w:rsid w:val="00324738"/>
    <w:pPr>
      <w:tabs>
        <w:tab w:val="left" w:pos="2700"/>
        <w:tab w:val="center" w:pos="5140"/>
        <w:tab w:val="center" w:pos="6860"/>
        <w:tab w:val="center" w:pos="8520"/>
      </w:tabs>
      <w:suppressAutoHyphens/>
      <w:spacing w:line="200" w:lineRule="atLeast"/>
    </w:pPr>
    <w:rPr>
      <w:rFonts w:ascii="Times New Roman" w:hAnsi="Times New Roman" w:cs="Times New Roman"/>
      <w:sz w:val="16"/>
      <w:szCs w:val="16"/>
      <w:lang w:val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153F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153F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153F0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E153F0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153F0"/>
  </w:style>
  <w:style w:type="paragraph" w:styleId="AltBilgi">
    <w:name w:val="footer"/>
    <w:basedOn w:val="Normal"/>
    <w:link w:val="AltBilgiChar"/>
    <w:uiPriority w:val="99"/>
    <w:unhideWhenUsed/>
    <w:rsid w:val="00E153F0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153F0"/>
  </w:style>
  <w:style w:type="character" w:styleId="SayfaNumaras">
    <w:name w:val="page number"/>
    <w:basedOn w:val="VarsaylanParagrafYazTipi"/>
    <w:uiPriority w:val="99"/>
    <w:semiHidden/>
    <w:unhideWhenUsed/>
    <w:rsid w:val="00E15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8DFCCF-3234-4F49-A055-112CDBCA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Durmaz</dc:creator>
  <cp:keywords/>
  <dc:description/>
  <cp:lastModifiedBy>Cronos</cp:lastModifiedBy>
  <cp:revision>4</cp:revision>
  <dcterms:created xsi:type="dcterms:W3CDTF">2024-05-28T17:01:00Z</dcterms:created>
  <dcterms:modified xsi:type="dcterms:W3CDTF">2024-07-16T07:19:00Z</dcterms:modified>
</cp:coreProperties>
</file>